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2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F94101" w:rsidRPr="00F94101" w14:paraId="4A6BF5F3" w14:textId="77777777" w:rsidTr="00F6405B">
        <w:trPr>
          <w:trHeight w:val="1469"/>
        </w:trPr>
        <w:tc>
          <w:tcPr>
            <w:tcW w:w="5778" w:type="dxa"/>
          </w:tcPr>
          <w:p w14:paraId="45FBD760" w14:textId="77777777" w:rsidR="00F94101" w:rsidRPr="00F94101" w:rsidRDefault="00F94101" w:rsidP="00F9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Hlk190023681"/>
          </w:p>
        </w:tc>
        <w:tc>
          <w:tcPr>
            <w:tcW w:w="4821" w:type="dxa"/>
          </w:tcPr>
          <w:p w14:paraId="69824A86" w14:textId="77777777" w:rsidR="00F94101" w:rsidRPr="00F94101" w:rsidRDefault="00F94101" w:rsidP="00F9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71EFEA" w14:textId="77777777" w:rsidR="00F94101" w:rsidRPr="00F94101" w:rsidRDefault="00F94101" w:rsidP="00F94101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41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УТВЕРЖДАЮ:</w:t>
            </w:r>
          </w:p>
          <w:p w14:paraId="1C0DB9CE" w14:textId="77777777" w:rsidR="00F94101" w:rsidRPr="00F94101" w:rsidRDefault="00F94101" w:rsidP="00F9410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9DC67D" w14:textId="77777777" w:rsidR="00F94101" w:rsidRPr="00F94101" w:rsidRDefault="00F94101" w:rsidP="00F9410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41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МБОУ СОШ №</w:t>
            </w:r>
          </w:p>
          <w:p w14:paraId="20D47B29" w14:textId="77777777" w:rsidR="00F94101" w:rsidRPr="00F94101" w:rsidRDefault="00F94101" w:rsidP="00F94101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858DE4" w14:textId="77777777" w:rsidR="00F94101" w:rsidRPr="00F94101" w:rsidRDefault="00F94101" w:rsidP="00F94101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41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 Ф.И.О.</w:t>
            </w:r>
          </w:p>
          <w:p w14:paraId="28A12DEF" w14:textId="77777777" w:rsidR="00F94101" w:rsidRPr="00F94101" w:rsidRDefault="00F94101" w:rsidP="00F94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bookmarkEnd w:id="0"/>
    <w:p w14:paraId="14F6BFBC" w14:textId="77777777" w:rsidR="007F6C6D" w:rsidRPr="007F6C6D" w:rsidRDefault="007F6C6D" w:rsidP="007F6C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6C6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14:paraId="59264F82" w14:textId="77777777" w:rsidR="007F6C6D" w:rsidRPr="007F6C6D" w:rsidRDefault="007F6C6D" w:rsidP="007F6C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6C6D">
        <w:rPr>
          <w:rFonts w:ascii="Times New Roman" w:hAnsi="Times New Roman"/>
          <w:sz w:val="28"/>
          <w:szCs w:val="28"/>
        </w:rPr>
        <w:t>Технологическая карта кулинарного изделия (блюда)</w:t>
      </w:r>
    </w:p>
    <w:p w14:paraId="2DC5219E" w14:textId="77777777" w:rsidR="007F6C6D" w:rsidRDefault="007F6C6D" w:rsidP="007F6C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779BE" w14:textId="77777777" w:rsidR="007F6C6D" w:rsidRPr="007F6C6D" w:rsidRDefault="007F6C6D" w:rsidP="00B2405B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F6C6D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кулинарного изделия (блюда):</w:t>
      </w:r>
      <w:r w:rsidRPr="007F6C6D">
        <w:rPr>
          <w:rFonts w:ascii="Times New Roman" w:hAnsi="Times New Roman"/>
          <w:b/>
          <w:sz w:val="28"/>
        </w:rPr>
        <w:t xml:space="preserve"> </w:t>
      </w:r>
      <w:r w:rsidRPr="007F6C6D">
        <w:rPr>
          <w:rFonts w:ascii="Times New Roman" w:hAnsi="Times New Roman"/>
          <w:sz w:val="28"/>
        </w:rPr>
        <w:t>Молоко кипяченое.</w:t>
      </w:r>
    </w:p>
    <w:p w14:paraId="79F67BEF" w14:textId="3AE123F2" w:rsidR="007F6C6D" w:rsidRPr="007F6C6D" w:rsidRDefault="007F6C6D" w:rsidP="00B240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6C6D">
        <w:rPr>
          <w:rFonts w:ascii="Times New Roman" w:hAnsi="Times New Roman"/>
          <w:sz w:val="28"/>
          <w:szCs w:val="28"/>
        </w:rPr>
        <w:t>Номер рецептуры:</w:t>
      </w:r>
      <w:r w:rsidR="00B2405B">
        <w:rPr>
          <w:rFonts w:ascii="Times New Roman" w:hAnsi="Times New Roman"/>
          <w:sz w:val="28"/>
          <w:szCs w:val="28"/>
        </w:rPr>
        <w:t xml:space="preserve"> 385</w:t>
      </w:r>
      <w:r w:rsidR="00F94101">
        <w:rPr>
          <w:rFonts w:ascii="Times New Roman" w:hAnsi="Times New Roman"/>
          <w:sz w:val="28"/>
          <w:szCs w:val="28"/>
        </w:rPr>
        <w:t>-11</w:t>
      </w:r>
    </w:p>
    <w:p w14:paraId="0805BB92" w14:textId="58EBADFD" w:rsidR="004C6058" w:rsidRDefault="007F6C6D" w:rsidP="00B240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6C6D">
        <w:rPr>
          <w:rFonts w:ascii="Times New Roman" w:hAnsi="Times New Roman"/>
          <w:sz w:val="28"/>
          <w:szCs w:val="28"/>
        </w:rPr>
        <w:t>Наименование сборника рецептур: Сборник рецептур блюд и кулинарных изделий для</w:t>
      </w:r>
      <w:r w:rsidR="00772B08" w:rsidRPr="007F6C6D">
        <w:rPr>
          <w:rFonts w:ascii="Times New Roman" w:hAnsi="Times New Roman"/>
          <w:sz w:val="28"/>
          <w:szCs w:val="28"/>
        </w:rPr>
        <w:t xml:space="preserve"> во всех образовательных учреждений / Под. ред. М.П. Могильного и В.А. Тутельяна. – М.: ДеЛи принт, 2011. – 544 с.</w:t>
      </w:r>
      <w:r w:rsidR="00772B08">
        <w:rPr>
          <w:rFonts w:ascii="Times New Roman" w:hAnsi="Times New Roman"/>
          <w:sz w:val="28"/>
          <w:szCs w:val="28"/>
        </w:rPr>
        <w:tab/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970"/>
        <w:gridCol w:w="2976"/>
        <w:gridCol w:w="2518"/>
      </w:tblGrid>
      <w:tr w:rsidR="004C6058" w:rsidRPr="00B2405B" w14:paraId="6123F58F" w14:textId="77777777" w:rsidTr="00B2405B">
        <w:trPr>
          <w:trHeight w:val="320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980BE" w14:textId="77777777" w:rsidR="004C6058" w:rsidRPr="00B2405B" w:rsidRDefault="00772B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5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CD569" w14:textId="77777777" w:rsidR="004C6058" w:rsidRPr="00B2405B" w:rsidRDefault="00772B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Расход сырья и полуфабрикатов</w:t>
            </w:r>
          </w:p>
        </w:tc>
      </w:tr>
      <w:tr w:rsidR="004C6058" w:rsidRPr="00B2405B" w14:paraId="77DFFAAB" w14:textId="77777777" w:rsidTr="00B2405B">
        <w:trPr>
          <w:trHeight w:val="360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055AD" w14:textId="77777777" w:rsidR="004C6058" w:rsidRPr="00B2405B" w:rsidRDefault="004C605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3A8D0" w14:textId="77777777" w:rsidR="004C6058" w:rsidRPr="00B2405B" w:rsidRDefault="00772B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1 порция</w:t>
            </w:r>
          </w:p>
        </w:tc>
      </w:tr>
      <w:tr w:rsidR="004C6058" w:rsidRPr="00B2405B" w14:paraId="32F15E8A" w14:textId="77777777" w:rsidTr="00B2405B">
        <w:trPr>
          <w:trHeight w:val="260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05A6B" w14:textId="77777777" w:rsidR="004C6058" w:rsidRPr="00B2405B" w:rsidRDefault="004C605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9B515" w14:textId="77777777" w:rsidR="004C6058" w:rsidRPr="00B2405B" w:rsidRDefault="00772B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Брутто, г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4A3EB" w14:textId="77777777" w:rsidR="004C6058" w:rsidRPr="00B2405B" w:rsidRDefault="00772B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Нетто, г</w:t>
            </w:r>
          </w:p>
        </w:tc>
      </w:tr>
      <w:tr w:rsidR="004C6058" w:rsidRPr="00B2405B" w14:paraId="345B909E" w14:textId="77777777" w:rsidTr="00B2405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AABF" w14:textId="77777777" w:rsidR="004C6058" w:rsidRPr="00B2405B" w:rsidRDefault="00772B0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60B1" w14:textId="77777777" w:rsidR="004C6058" w:rsidRPr="00B2405B" w:rsidRDefault="00772B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53128" w14:textId="77777777" w:rsidR="004C6058" w:rsidRPr="00B2405B" w:rsidRDefault="00772B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200</w:t>
            </w:r>
            <w:r w:rsidRPr="00B2405B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C6058" w:rsidRPr="00B2405B" w14:paraId="5606810B" w14:textId="77777777" w:rsidTr="00B2405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C302" w14:textId="77777777" w:rsidR="004C6058" w:rsidRPr="00B2405B" w:rsidRDefault="00772B08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Выход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0F3C1" w14:textId="77777777" w:rsidR="004C6058" w:rsidRPr="00B2405B" w:rsidRDefault="00772B08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3E64B" w14:textId="77777777" w:rsidR="004C6058" w:rsidRPr="00B2405B" w:rsidRDefault="00772B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</w:tbl>
    <w:p w14:paraId="52916CDE" w14:textId="77777777" w:rsidR="004C6058" w:rsidRPr="00B2405B" w:rsidRDefault="00772B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405B">
        <w:rPr>
          <w:rFonts w:ascii="Times New Roman" w:hAnsi="Times New Roman"/>
          <w:sz w:val="24"/>
          <w:szCs w:val="24"/>
          <w:vertAlign w:val="superscript"/>
        </w:rPr>
        <w:t>1</w:t>
      </w:r>
      <w:r w:rsidRPr="00B2405B">
        <w:rPr>
          <w:rFonts w:ascii="Times New Roman" w:hAnsi="Times New Roman"/>
          <w:sz w:val="24"/>
          <w:szCs w:val="24"/>
        </w:rPr>
        <w:t xml:space="preserve"> – масса молока кипяченого</w:t>
      </w:r>
    </w:p>
    <w:p w14:paraId="300A73BD" w14:textId="77777777" w:rsidR="004C6058" w:rsidRPr="00B2405B" w:rsidRDefault="004C6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06F380" w14:textId="77777777" w:rsidR="004C6058" w:rsidRPr="00B2405B" w:rsidRDefault="00772B08" w:rsidP="007F6C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405B">
        <w:rPr>
          <w:rFonts w:ascii="Times New Roman" w:hAnsi="Times New Roman"/>
          <w:sz w:val="24"/>
          <w:szCs w:val="24"/>
        </w:rPr>
        <w:t>Технология приготовления</w:t>
      </w:r>
    </w:p>
    <w:p w14:paraId="51B8472C" w14:textId="77777777" w:rsidR="004C6058" w:rsidRPr="00B2405B" w:rsidRDefault="00772B08" w:rsidP="007F6C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405B">
        <w:rPr>
          <w:rFonts w:ascii="Times New Roman" w:hAnsi="Times New Roman"/>
          <w:sz w:val="24"/>
          <w:szCs w:val="24"/>
        </w:rPr>
        <w:t>Молоко кипятят в посуде, предназначенной для этой цели, а затем охлаждают и разливают в стаканы.</w:t>
      </w:r>
    </w:p>
    <w:p w14:paraId="258F3C60" w14:textId="77777777" w:rsidR="004C6058" w:rsidRPr="00B2405B" w:rsidRDefault="00772B08" w:rsidP="007F6C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405B">
        <w:rPr>
          <w:rFonts w:ascii="Times New Roman" w:hAnsi="Times New Roman"/>
          <w:sz w:val="24"/>
          <w:szCs w:val="24"/>
        </w:rPr>
        <w:t>Пищевая ценность</w:t>
      </w:r>
    </w:p>
    <w:tbl>
      <w:tblPr>
        <w:tblStyle w:val="a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5245"/>
      </w:tblGrid>
      <w:tr w:rsidR="004C6058" w:rsidRPr="00B2405B" w14:paraId="0F1BFF27" w14:textId="77777777" w:rsidTr="00B2405B">
        <w:tc>
          <w:tcPr>
            <w:tcW w:w="1418" w:type="dxa"/>
          </w:tcPr>
          <w:p w14:paraId="030BFD1B" w14:textId="77777777" w:rsidR="004C6058" w:rsidRPr="00B2405B" w:rsidRDefault="00772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Белки, г</w:t>
            </w:r>
          </w:p>
        </w:tc>
        <w:tc>
          <w:tcPr>
            <w:tcW w:w="1276" w:type="dxa"/>
          </w:tcPr>
          <w:p w14:paraId="7DF99A32" w14:textId="77777777" w:rsidR="004C6058" w:rsidRPr="00B2405B" w:rsidRDefault="00772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Жиры, г</w:t>
            </w:r>
          </w:p>
        </w:tc>
        <w:tc>
          <w:tcPr>
            <w:tcW w:w="1559" w:type="dxa"/>
          </w:tcPr>
          <w:p w14:paraId="6B9D6281" w14:textId="77777777" w:rsidR="004C6058" w:rsidRPr="00B2405B" w:rsidRDefault="00772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Углеводы, г</w:t>
            </w:r>
          </w:p>
        </w:tc>
        <w:tc>
          <w:tcPr>
            <w:tcW w:w="5245" w:type="dxa"/>
          </w:tcPr>
          <w:p w14:paraId="0FD8E6D4" w14:textId="77777777" w:rsidR="004C6058" w:rsidRPr="00B2405B" w:rsidRDefault="00772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Энерг. ценность (ккал)</w:t>
            </w:r>
          </w:p>
        </w:tc>
      </w:tr>
      <w:tr w:rsidR="004C6058" w:rsidRPr="00B2405B" w14:paraId="1F96A291" w14:textId="77777777" w:rsidTr="00B2405B">
        <w:trPr>
          <w:trHeight w:val="385"/>
        </w:trPr>
        <w:tc>
          <w:tcPr>
            <w:tcW w:w="1418" w:type="dxa"/>
          </w:tcPr>
          <w:p w14:paraId="40182E1F" w14:textId="77777777" w:rsidR="004C6058" w:rsidRPr="00B2405B" w:rsidRDefault="00772B08" w:rsidP="007F6C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</w:tcPr>
          <w:p w14:paraId="7AAE2284" w14:textId="77777777" w:rsidR="004C6058" w:rsidRPr="00B2405B" w:rsidRDefault="00772B0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559" w:type="dxa"/>
          </w:tcPr>
          <w:p w14:paraId="056F1832" w14:textId="77777777" w:rsidR="004C6058" w:rsidRPr="00B2405B" w:rsidRDefault="00772B0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5245" w:type="dxa"/>
          </w:tcPr>
          <w:p w14:paraId="11FFDB8E" w14:textId="77777777" w:rsidR="004C6058" w:rsidRPr="00B2405B" w:rsidRDefault="00772B0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05B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</w:tbl>
    <w:p w14:paraId="70E74F31" w14:textId="77777777" w:rsidR="004C6058" w:rsidRDefault="004C60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D605AE" w14:textId="77777777" w:rsidR="004C6058" w:rsidRDefault="004C605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4C6058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4B908" w14:textId="77777777" w:rsidR="009A647B" w:rsidRDefault="009A647B">
      <w:pPr>
        <w:spacing w:line="240" w:lineRule="auto"/>
      </w:pPr>
      <w:r>
        <w:separator/>
      </w:r>
    </w:p>
  </w:endnote>
  <w:endnote w:type="continuationSeparator" w:id="0">
    <w:p w14:paraId="5C5BD3F3" w14:textId="77777777" w:rsidR="009A647B" w:rsidRDefault="009A64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18C25" w14:textId="77777777" w:rsidR="009A647B" w:rsidRDefault="009A647B">
      <w:pPr>
        <w:spacing w:after="0"/>
      </w:pPr>
      <w:r>
        <w:separator/>
      </w:r>
    </w:p>
  </w:footnote>
  <w:footnote w:type="continuationSeparator" w:id="0">
    <w:p w14:paraId="0A2F7D2C" w14:textId="77777777" w:rsidR="009A647B" w:rsidRDefault="009A64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820E8"/>
    <w:multiLevelType w:val="hybridMultilevel"/>
    <w:tmpl w:val="24BEF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98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6E"/>
    <w:rsid w:val="0023296E"/>
    <w:rsid w:val="002F0FDB"/>
    <w:rsid w:val="004C6058"/>
    <w:rsid w:val="00772B08"/>
    <w:rsid w:val="007F6C6D"/>
    <w:rsid w:val="009A647B"/>
    <w:rsid w:val="00B2405B"/>
    <w:rsid w:val="00B41489"/>
    <w:rsid w:val="00C61AF6"/>
    <w:rsid w:val="00D45227"/>
    <w:rsid w:val="00F3318A"/>
    <w:rsid w:val="00F94101"/>
    <w:rsid w:val="365C748C"/>
    <w:rsid w:val="6F20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5EC72"/>
  <w15:docId w15:val="{BCA4F3E4-21E1-4F64-9BCD-0989CC37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4">
    <w:name w:val="Body Text"/>
    <w:basedOn w:val="a"/>
    <w:qFormat/>
    <w:pPr>
      <w:spacing w:after="140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rPr>
      <w:rFonts w:cs="Arial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аголовок оглавления1"/>
    <w:basedOn w:val="1"/>
    <w:next w:val="a"/>
    <w:uiPriority w:val="39"/>
    <w:semiHidden/>
    <w:unhideWhenUsed/>
    <w:qFormat/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customStyle="1" w:styleId="12">
    <w:name w:val="Сетка таблицы1"/>
    <w:basedOn w:val="a1"/>
    <w:next w:val="a8"/>
    <w:uiPriority w:val="59"/>
    <w:rsid w:val="00F94101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365 ProPlus</cp:lastModifiedBy>
  <cp:revision>30</cp:revision>
  <cp:lastPrinted>2025-02-03T11:00:00Z</cp:lastPrinted>
  <dcterms:created xsi:type="dcterms:W3CDTF">2018-06-23T16:34:00Z</dcterms:created>
  <dcterms:modified xsi:type="dcterms:W3CDTF">2025-02-09T17:39:00Z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AB5345A6F9454965B71E904E26B0D09C_12</vt:lpwstr>
  </property>
</Properties>
</file>